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607" w:rsidRPr="00B6489B" w:rsidRDefault="00A4363A">
      <w:pPr>
        <w:rPr>
          <w:rFonts w:ascii="Times New Roman" w:hAnsi="Times New Roman" w:cs="Times New Roman"/>
          <w:b/>
          <w:sz w:val="24"/>
          <w:szCs w:val="24"/>
        </w:rPr>
      </w:pPr>
      <w:r>
        <w:rPr>
          <w:rFonts w:ascii="Times New Roman" w:hAnsi="Times New Roman" w:cs="Times New Roman"/>
          <w:b/>
          <w:sz w:val="24"/>
          <w:szCs w:val="24"/>
        </w:rPr>
        <w:t xml:space="preserve">Squeeze Pages </w:t>
      </w:r>
      <w:proofErr w:type="gramStart"/>
      <w:r>
        <w:rPr>
          <w:rFonts w:ascii="Times New Roman" w:hAnsi="Times New Roman" w:cs="Times New Roman"/>
          <w:b/>
          <w:sz w:val="24"/>
          <w:szCs w:val="24"/>
        </w:rPr>
        <w:t>With</w:t>
      </w:r>
      <w:proofErr w:type="gramEnd"/>
      <w:r>
        <w:rPr>
          <w:rFonts w:ascii="Times New Roman" w:hAnsi="Times New Roman" w:cs="Times New Roman"/>
          <w:b/>
          <w:sz w:val="24"/>
          <w:szCs w:val="24"/>
        </w:rPr>
        <w:t xml:space="preserve"> High Conversions</w:t>
      </w:r>
    </w:p>
    <w:p w:rsidR="00DF64F9" w:rsidRDefault="00DF64F9">
      <w:pPr>
        <w:rPr>
          <w:rFonts w:ascii="Times New Roman" w:hAnsi="Times New Roman" w:cs="Times New Roman"/>
          <w:sz w:val="24"/>
          <w:szCs w:val="24"/>
        </w:rPr>
      </w:pPr>
      <w:r>
        <w:rPr>
          <w:rFonts w:ascii="Times New Roman" w:hAnsi="Times New Roman" w:cs="Times New Roman"/>
          <w:sz w:val="24"/>
          <w:szCs w:val="24"/>
        </w:rPr>
        <w:t>It is essential that you get your squeeze page right as it is the first step in your sales funnel process</w:t>
      </w:r>
      <w:r w:rsidR="006F1670">
        <w:rPr>
          <w:rFonts w:ascii="Times New Roman" w:hAnsi="Times New Roman" w:cs="Times New Roman"/>
          <w:sz w:val="24"/>
          <w:szCs w:val="24"/>
        </w:rPr>
        <w:t xml:space="preserve">. </w:t>
      </w:r>
      <w:r>
        <w:rPr>
          <w:rFonts w:ascii="Times New Roman" w:hAnsi="Times New Roman" w:cs="Times New Roman"/>
          <w:sz w:val="24"/>
          <w:szCs w:val="24"/>
        </w:rPr>
        <w:t>It does not matter if your lead magnet is top notch as well as your email sequence if you cannot capture the email address of your squeeze page visitor.</w:t>
      </w:r>
    </w:p>
    <w:p w:rsidR="00DF64F9" w:rsidRDefault="00DF64F9">
      <w:pPr>
        <w:rPr>
          <w:rFonts w:ascii="Times New Roman" w:hAnsi="Times New Roman" w:cs="Times New Roman"/>
          <w:sz w:val="24"/>
          <w:szCs w:val="24"/>
        </w:rPr>
      </w:pPr>
      <w:r>
        <w:rPr>
          <w:rFonts w:ascii="Times New Roman" w:hAnsi="Times New Roman" w:cs="Times New Roman"/>
          <w:sz w:val="24"/>
          <w:szCs w:val="24"/>
        </w:rPr>
        <w:t>You must make the effort to measure the conversions that your squeeze page delivers. There is nothing difficult about this. It is just the number of people that opt in divided by the number of visitors to your squeeze page. So 30 people opting in out of 100 visitors would give you a 30% opt in rate.</w:t>
      </w:r>
    </w:p>
    <w:p w:rsidR="00C773F6" w:rsidRPr="00C773F6" w:rsidRDefault="00DF64F9">
      <w:pPr>
        <w:rPr>
          <w:rFonts w:ascii="Times New Roman" w:hAnsi="Times New Roman" w:cs="Times New Roman"/>
          <w:b/>
          <w:sz w:val="24"/>
          <w:szCs w:val="24"/>
        </w:rPr>
      </w:pPr>
      <w:r>
        <w:rPr>
          <w:rFonts w:ascii="Times New Roman" w:hAnsi="Times New Roman" w:cs="Times New Roman"/>
          <w:b/>
          <w:sz w:val="24"/>
          <w:szCs w:val="24"/>
        </w:rPr>
        <w:t>Your Headline Is Critical</w:t>
      </w:r>
    </w:p>
    <w:p w:rsidR="00C773F6" w:rsidRDefault="00DF64F9">
      <w:pPr>
        <w:rPr>
          <w:rFonts w:ascii="Times New Roman" w:hAnsi="Times New Roman" w:cs="Times New Roman"/>
          <w:sz w:val="24"/>
          <w:szCs w:val="24"/>
        </w:rPr>
      </w:pPr>
      <w:r>
        <w:rPr>
          <w:rFonts w:ascii="Times New Roman" w:hAnsi="Times New Roman" w:cs="Times New Roman"/>
          <w:sz w:val="24"/>
          <w:szCs w:val="24"/>
        </w:rPr>
        <w:t xml:space="preserve">With written sales pages it is often said that the longer the copy the better conversions you will achieve. The opposite is true of squeeze pages and this has been proven in several tests. Your headline explains the benefits of obtaining your great lead magnet and </w:t>
      </w:r>
      <w:proofErr w:type="gramStart"/>
      <w:r>
        <w:rPr>
          <w:rFonts w:ascii="Times New Roman" w:hAnsi="Times New Roman" w:cs="Times New Roman"/>
          <w:sz w:val="24"/>
          <w:szCs w:val="24"/>
        </w:rPr>
        <w:t>this needs</w:t>
      </w:r>
      <w:proofErr w:type="gramEnd"/>
      <w:r>
        <w:rPr>
          <w:rFonts w:ascii="Times New Roman" w:hAnsi="Times New Roman" w:cs="Times New Roman"/>
          <w:sz w:val="24"/>
          <w:szCs w:val="24"/>
        </w:rPr>
        <w:t xml:space="preserve"> to be achieved in a few punch words to be really effective</w:t>
      </w:r>
      <w:r w:rsidR="00C773F6">
        <w:rPr>
          <w:rFonts w:ascii="Times New Roman" w:hAnsi="Times New Roman" w:cs="Times New Roman"/>
          <w:sz w:val="24"/>
          <w:szCs w:val="24"/>
        </w:rPr>
        <w:t>.</w:t>
      </w:r>
    </w:p>
    <w:p w:rsidR="00DF64F9" w:rsidRDefault="00DF64F9">
      <w:pPr>
        <w:rPr>
          <w:rFonts w:ascii="Times New Roman" w:hAnsi="Times New Roman" w:cs="Times New Roman"/>
          <w:sz w:val="24"/>
          <w:szCs w:val="24"/>
        </w:rPr>
      </w:pPr>
      <w:r>
        <w:rPr>
          <w:rFonts w:ascii="Times New Roman" w:hAnsi="Times New Roman" w:cs="Times New Roman"/>
          <w:sz w:val="24"/>
          <w:szCs w:val="24"/>
        </w:rPr>
        <w:t xml:space="preserve">There have been several squeeze page tests conducted and a really interesting one was </w:t>
      </w:r>
      <w:proofErr w:type="spellStart"/>
      <w:r>
        <w:rPr>
          <w:rFonts w:ascii="Times New Roman" w:hAnsi="Times New Roman" w:cs="Times New Roman"/>
          <w:sz w:val="24"/>
          <w:szCs w:val="24"/>
        </w:rPr>
        <w:t>wheter</w:t>
      </w:r>
      <w:proofErr w:type="spellEnd"/>
      <w:r>
        <w:rPr>
          <w:rFonts w:ascii="Times New Roman" w:hAnsi="Times New Roman" w:cs="Times New Roman"/>
          <w:sz w:val="24"/>
          <w:szCs w:val="24"/>
        </w:rPr>
        <w:t xml:space="preserve"> a squeeze page converted better with or without bullet points. The tests revealed that just a headline and no bullet points lead to greater conversions. Nobody really understands why this is the case – less is more is the best conclusion.</w:t>
      </w:r>
    </w:p>
    <w:p w:rsidR="00DF64F9" w:rsidRDefault="00DF64F9">
      <w:pPr>
        <w:rPr>
          <w:rFonts w:ascii="Times New Roman" w:hAnsi="Times New Roman" w:cs="Times New Roman"/>
          <w:sz w:val="24"/>
          <w:szCs w:val="24"/>
        </w:rPr>
      </w:pPr>
      <w:r>
        <w:rPr>
          <w:rFonts w:ascii="Times New Roman" w:hAnsi="Times New Roman" w:cs="Times New Roman"/>
          <w:sz w:val="24"/>
          <w:szCs w:val="24"/>
        </w:rPr>
        <w:t>Your visitor is busy and you need to do everything to respect their time. Get straight to the point and then let them decide. There is no sale to be made so long copy is really not necessary. Keep it minimal.</w:t>
      </w:r>
    </w:p>
    <w:p w:rsidR="00C22719" w:rsidRDefault="00C22719">
      <w:pPr>
        <w:rPr>
          <w:rFonts w:ascii="Times New Roman" w:hAnsi="Times New Roman" w:cs="Times New Roman"/>
          <w:sz w:val="24"/>
          <w:szCs w:val="24"/>
        </w:rPr>
      </w:pPr>
      <w:r>
        <w:rPr>
          <w:rFonts w:ascii="Times New Roman" w:hAnsi="Times New Roman" w:cs="Times New Roman"/>
          <w:sz w:val="24"/>
          <w:szCs w:val="24"/>
        </w:rPr>
        <w:t>Use your headline to create hope and curiosity.</w:t>
      </w:r>
      <w:r w:rsidR="00F3476C">
        <w:rPr>
          <w:rFonts w:ascii="Times New Roman" w:hAnsi="Times New Roman" w:cs="Times New Roman"/>
          <w:sz w:val="24"/>
          <w:szCs w:val="24"/>
        </w:rPr>
        <w:t xml:space="preserve"> </w:t>
      </w:r>
      <w:r>
        <w:rPr>
          <w:rFonts w:ascii="Times New Roman" w:hAnsi="Times New Roman" w:cs="Times New Roman"/>
          <w:sz w:val="24"/>
          <w:szCs w:val="24"/>
        </w:rPr>
        <w:t>Be sure to tell your visitor that the information in your lead magnet is not very well known. Use the final line of the headline to tell your visitor about the biggest benefit. Play around with your headlines to see what converts the best.</w:t>
      </w:r>
    </w:p>
    <w:p w:rsidR="00F3476C" w:rsidRPr="00F3476C" w:rsidRDefault="00C22719">
      <w:pPr>
        <w:rPr>
          <w:rFonts w:ascii="Times New Roman" w:hAnsi="Times New Roman" w:cs="Times New Roman"/>
          <w:b/>
          <w:sz w:val="24"/>
          <w:szCs w:val="24"/>
        </w:rPr>
      </w:pPr>
      <w:r>
        <w:rPr>
          <w:rFonts w:ascii="Times New Roman" w:hAnsi="Times New Roman" w:cs="Times New Roman"/>
          <w:b/>
          <w:sz w:val="24"/>
          <w:szCs w:val="24"/>
        </w:rPr>
        <w:t xml:space="preserve">Promote your Brand with a </w:t>
      </w:r>
      <w:r w:rsidR="00F3476C" w:rsidRPr="00F3476C">
        <w:rPr>
          <w:rFonts w:ascii="Times New Roman" w:hAnsi="Times New Roman" w:cs="Times New Roman"/>
          <w:b/>
          <w:sz w:val="24"/>
          <w:szCs w:val="24"/>
        </w:rPr>
        <w:t>Pre Heading</w:t>
      </w:r>
    </w:p>
    <w:p w:rsidR="00955DDF" w:rsidRDefault="00955DDF">
      <w:pPr>
        <w:rPr>
          <w:rFonts w:ascii="Times New Roman" w:hAnsi="Times New Roman" w:cs="Times New Roman"/>
          <w:sz w:val="24"/>
          <w:szCs w:val="24"/>
        </w:rPr>
      </w:pPr>
      <w:r>
        <w:rPr>
          <w:rFonts w:ascii="Times New Roman" w:hAnsi="Times New Roman" w:cs="Times New Roman"/>
          <w:sz w:val="24"/>
          <w:szCs w:val="24"/>
        </w:rPr>
        <w:t>It is very likely that your visitor will have never heard of your brand before</w:t>
      </w:r>
      <w:r w:rsidR="00F3476C">
        <w:rPr>
          <w:rFonts w:ascii="Times New Roman" w:hAnsi="Times New Roman" w:cs="Times New Roman"/>
          <w:sz w:val="24"/>
          <w:szCs w:val="24"/>
        </w:rPr>
        <w:t xml:space="preserve">. </w:t>
      </w:r>
      <w:r>
        <w:rPr>
          <w:rFonts w:ascii="Times New Roman" w:hAnsi="Times New Roman" w:cs="Times New Roman"/>
          <w:sz w:val="24"/>
          <w:szCs w:val="24"/>
        </w:rPr>
        <w:t xml:space="preserve">They may not look at your domain name so get your brand in front of them with a good pre heading. Use the space right at the top of your squeeze page box for this. </w:t>
      </w:r>
    </w:p>
    <w:p w:rsidR="00955DDF" w:rsidRDefault="00955DDF">
      <w:pPr>
        <w:rPr>
          <w:rFonts w:ascii="Times New Roman" w:hAnsi="Times New Roman" w:cs="Times New Roman"/>
          <w:sz w:val="24"/>
          <w:szCs w:val="24"/>
        </w:rPr>
      </w:pPr>
      <w:r>
        <w:rPr>
          <w:rFonts w:ascii="Times New Roman" w:hAnsi="Times New Roman" w:cs="Times New Roman"/>
          <w:sz w:val="24"/>
          <w:szCs w:val="24"/>
        </w:rPr>
        <w:t>There is nothing wrong with using your own name so you could write “</w:t>
      </w:r>
      <w:r w:rsidR="00F3476C">
        <w:rPr>
          <w:rFonts w:ascii="Times New Roman" w:hAnsi="Times New Roman" w:cs="Times New Roman"/>
          <w:sz w:val="24"/>
          <w:szCs w:val="24"/>
        </w:rPr>
        <w:t xml:space="preserve">The </w:t>
      </w:r>
      <w:r>
        <w:rPr>
          <w:rFonts w:ascii="Times New Roman" w:hAnsi="Times New Roman" w:cs="Times New Roman"/>
          <w:sz w:val="24"/>
          <w:szCs w:val="24"/>
        </w:rPr>
        <w:t>Sally Jones</w:t>
      </w:r>
      <w:r w:rsidR="00F3476C">
        <w:rPr>
          <w:rFonts w:ascii="Times New Roman" w:hAnsi="Times New Roman" w:cs="Times New Roman"/>
          <w:sz w:val="24"/>
          <w:szCs w:val="24"/>
        </w:rPr>
        <w:t xml:space="preserve"> Newsletter Proudly Presents...” </w:t>
      </w:r>
      <w:r>
        <w:rPr>
          <w:rFonts w:ascii="Times New Roman" w:hAnsi="Times New Roman" w:cs="Times New Roman"/>
          <w:sz w:val="24"/>
          <w:szCs w:val="24"/>
        </w:rPr>
        <w:t>When you are using a specific name then replace with this</w:t>
      </w:r>
      <w:r w:rsidR="00F3476C">
        <w:rPr>
          <w:rFonts w:ascii="Times New Roman" w:hAnsi="Times New Roman" w:cs="Times New Roman"/>
          <w:sz w:val="24"/>
          <w:szCs w:val="24"/>
        </w:rPr>
        <w:t xml:space="preserve">. </w:t>
      </w:r>
      <w:r>
        <w:rPr>
          <w:rFonts w:ascii="Times New Roman" w:hAnsi="Times New Roman" w:cs="Times New Roman"/>
          <w:sz w:val="24"/>
          <w:szCs w:val="24"/>
        </w:rPr>
        <w:t>It is important that you present your brand name as when your subscriber receives your emails they will be from your brand name.</w:t>
      </w:r>
    </w:p>
    <w:p w:rsidR="00955DDF" w:rsidRDefault="00955DDF">
      <w:pPr>
        <w:rPr>
          <w:rFonts w:ascii="Times New Roman" w:hAnsi="Times New Roman" w:cs="Times New Roman"/>
          <w:sz w:val="24"/>
          <w:szCs w:val="24"/>
        </w:rPr>
      </w:pPr>
      <w:r>
        <w:rPr>
          <w:rFonts w:ascii="Times New Roman" w:hAnsi="Times New Roman" w:cs="Times New Roman"/>
          <w:sz w:val="24"/>
          <w:szCs w:val="24"/>
        </w:rPr>
        <w:t>This is easy to set up in your autoresponder. Just add your brand name to the “From” field. Sometimes this is called the “Sender” field. The first email after subscribing should arrive very quickly into your subscriber’s inbox so they should be able to relate this to your squeeze page and free lead magnet. They will be more inclined to open your email this way.</w:t>
      </w:r>
    </w:p>
    <w:p w:rsidR="00F3476C" w:rsidRPr="00F3476C" w:rsidRDefault="00955DDF">
      <w:pPr>
        <w:rPr>
          <w:rFonts w:ascii="Times New Roman" w:hAnsi="Times New Roman" w:cs="Times New Roman"/>
          <w:b/>
          <w:sz w:val="24"/>
          <w:szCs w:val="24"/>
        </w:rPr>
      </w:pPr>
      <w:r>
        <w:rPr>
          <w:rFonts w:ascii="Times New Roman" w:hAnsi="Times New Roman" w:cs="Times New Roman"/>
          <w:b/>
          <w:sz w:val="24"/>
          <w:szCs w:val="24"/>
        </w:rPr>
        <w:lastRenderedPageBreak/>
        <w:t xml:space="preserve">Don’t ask for your </w:t>
      </w:r>
      <w:r w:rsidR="00F3476C" w:rsidRPr="00F3476C">
        <w:rPr>
          <w:rFonts w:ascii="Times New Roman" w:hAnsi="Times New Roman" w:cs="Times New Roman"/>
          <w:b/>
          <w:sz w:val="24"/>
          <w:szCs w:val="24"/>
        </w:rPr>
        <w:t xml:space="preserve">Visitors </w:t>
      </w:r>
      <w:r>
        <w:rPr>
          <w:rFonts w:ascii="Times New Roman" w:hAnsi="Times New Roman" w:cs="Times New Roman"/>
          <w:b/>
          <w:sz w:val="24"/>
          <w:szCs w:val="24"/>
        </w:rPr>
        <w:t>First Name</w:t>
      </w:r>
    </w:p>
    <w:p w:rsidR="00955DDF" w:rsidRDefault="00955DDF">
      <w:pPr>
        <w:rPr>
          <w:rFonts w:ascii="Times New Roman" w:hAnsi="Times New Roman" w:cs="Times New Roman"/>
          <w:sz w:val="24"/>
          <w:szCs w:val="24"/>
        </w:rPr>
      </w:pPr>
      <w:r>
        <w:rPr>
          <w:rFonts w:ascii="Times New Roman" w:hAnsi="Times New Roman" w:cs="Times New Roman"/>
          <w:sz w:val="24"/>
          <w:szCs w:val="24"/>
        </w:rPr>
        <w:t>The old convention was to ask for a first name and email address. This means that your visitor will have to complete two fields instead of one. Don’t make them work hard to become a subscriber of your list. Just ask for their email address.</w:t>
      </w:r>
    </w:p>
    <w:p w:rsidR="00F3476C" w:rsidRPr="00B6489B" w:rsidRDefault="00F3476C">
      <w:pPr>
        <w:rPr>
          <w:rFonts w:ascii="Times New Roman" w:hAnsi="Times New Roman" w:cs="Times New Roman"/>
          <w:sz w:val="24"/>
          <w:szCs w:val="24"/>
        </w:rPr>
      </w:pPr>
    </w:p>
    <w:sectPr w:rsidR="00F3476C" w:rsidRPr="00B6489B" w:rsidSect="00E41607">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useFELayout/>
  </w:compat>
  <w:rsids>
    <w:rsidRoot w:val="00B6489B"/>
    <w:rsid w:val="00316F20"/>
    <w:rsid w:val="006F1670"/>
    <w:rsid w:val="00955DDF"/>
    <w:rsid w:val="00A4363A"/>
    <w:rsid w:val="00B20E99"/>
    <w:rsid w:val="00B6489B"/>
    <w:rsid w:val="00BF010A"/>
    <w:rsid w:val="00C22719"/>
    <w:rsid w:val="00C773F6"/>
    <w:rsid w:val="00DF64F9"/>
    <w:rsid w:val="00E41607"/>
    <w:rsid w:val="00F3476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6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gjb</cp:lastModifiedBy>
  <cp:revision>7</cp:revision>
  <dcterms:created xsi:type="dcterms:W3CDTF">2016-07-26T08:42:00Z</dcterms:created>
  <dcterms:modified xsi:type="dcterms:W3CDTF">2018-01-29T11:46:00Z</dcterms:modified>
</cp:coreProperties>
</file>